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630"/>
      </w:tblGrid>
      <w:tr w:rsidR="00E976FD" w:rsidRPr="00B63C89" w14:paraId="2879486A" w14:textId="77777777" w:rsidTr="005D184E">
        <w:tc>
          <w:tcPr>
            <w:tcW w:w="8856" w:type="dxa"/>
            <w:shd w:val="clear" w:color="auto" w:fill="D9D9D9"/>
          </w:tcPr>
          <w:p w14:paraId="44FF0F9E" w14:textId="77777777" w:rsidR="00E976FD" w:rsidRPr="00B63C89" w:rsidRDefault="00E976FD" w:rsidP="005D184E">
            <w:pPr>
              <w:jc w:val="both"/>
              <w:rPr>
                <w:sz w:val="16"/>
                <w:szCs w:val="16"/>
              </w:rPr>
            </w:pPr>
          </w:p>
          <w:p w14:paraId="0806FAD7" w14:textId="77777777" w:rsidR="00E976FD" w:rsidRDefault="00E976FD" w:rsidP="005D184E">
            <w:pPr>
              <w:jc w:val="both"/>
            </w:pPr>
            <w:r>
              <w:t xml:space="preserve">DATE DE LA PLAINTE : </w:t>
            </w:r>
            <w:r w:rsidRPr="00B63C89">
              <w:rPr>
                <w:u w:val="single"/>
              </w:rPr>
              <w:tab/>
            </w:r>
            <w:r w:rsidRPr="00B63C89">
              <w:rPr>
                <w:u w:val="single"/>
              </w:rPr>
              <w:tab/>
            </w:r>
            <w:r w:rsidRPr="00B63C89">
              <w:rPr>
                <w:u w:val="single"/>
              </w:rPr>
              <w:tab/>
            </w:r>
            <w:r>
              <w:tab/>
              <w:t>N</w:t>
            </w:r>
            <w:r>
              <w:rPr>
                <w:rFonts w:ascii="Times New Roman" w:hAnsi="Times New Roman" w:cs="Times New Roman"/>
              </w:rPr>
              <w:t>°</w:t>
            </w:r>
            <w:r>
              <w:t xml:space="preserve"> </w:t>
            </w:r>
            <w:r w:rsidRPr="00B63C89">
              <w:rPr>
                <w:u w:val="single"/>
              </w:rPr>
              <w:tab/>
            </w:r>
            <w:r w:rsidRPr="00B63C89">
              <w:rPr>
                <w:u w:val="single"/>
              </w:rPr>
              <w:tab/>
            </w:r>
            <w:r>
              <w:t xml:space="preserve">       Heure : </w:t>
            </w:r>
            <w:r w:rsidRPr="00B63C89">
              <w:rPr>
                <w:u w:val="single"/>
              </w:rPr>
              <w:tab/>
              <w:t xml:space="preserve">           </w:t>
            </w:r>
            <w:r w:rsidRPr="00B63C89">
              <w:rPr>
                <w:u w:val="single"/>
              </w:rPr>
              <w:tab/>
              <w:t xml:space="preserve"> </w:t>
            </w:r>
          </w:p>
          <w:p w14:paraId="0ED1C6CD" w14:textId="77777777" w:rsidR="00E976FD" w:rsidRPr="00B63C89" w:rsidRDefault="00E976FD" w:rsidP="005D184E">
            <w:pPr>
              <w:pStyle w:val="En-tte"/>
              <w:tabs>
                <w:tab w:val="left" w:pos="2520"/>
              </w:tabs>
              <w:rPr>
                <w:rFonts w:cs="Arial"/>
                <w:b/>
                <w:spacing w:val="30"/>
                <w:sz w:val="16"/>
              </w:rPr>
            </w:pPr>
          </w:p>
          <w:p w14:paraId="20C45EE5" w14:textId="77777777" w:rsidR="00E976FD" w:rsidRPr="00B63C89" w:rsidRDefault="00E976FD" w:rsidP="005D184E">
            <w:pPr>
              <w:pStyle w:val="En-tte"/>
              <w:tabs>
                <w:tab w:val="left" w:pos="2520"/>
              </w:tabs>
              <w:rPr>
                <w:rFonts w:cs="Arial"/>
                <w:spacing w:val="30"/>
                <w:sz w:val="16"/>
              </w:rPr>
            </w:pPr>
            <w:r w:rsidRPr="00B63C89">
              <w:rPr>
                <w:rFonts w:cs="Arial"/>
                <w:spacing w:val="30"/>
                <w:sz w:val="16"/>
              </w:rPr>
              <w:t>Réservé à la Municipalité</w:t>
            </w:r>
          </w:p>
        </w:tc>
      </w:tr>
    </w:tbl>
    <w:p w14:paraId="4FDBE073" w14:textId="77777777" w:rsidR="00035953" w:rsidRDefault="00035953"/>
    <w:p w14:paraId="413E82BB" w14:textId="77777777" w:rsidR="00E976FD" w:rsidRPr="00E976FD" w:rsidRDefault="00E976FD" w:rsidP="00E976FD">
      <w:pPr>
        <w:jc w:val="both"/>
      </w:pPr>
    </w:p>
    <w:p w14:paraId="162A0971" w14:textId="77777777" w:rsidR="00E976FD" w:rsidRPr="00E976FD" w:rsidRDefault="00E976FD" w:rsidP="00E976FD">
      <w:pPr>
        <w:jc w:val="both"/>
      </w:pPr>
      <w:r w:rsidRPr="00E976FD">
        <w:t xml:space="preserve">PRÉNOM ET </w:t>
      </w:r>
      <w:r>
        <w:t>NOM du plaignant :</w:t>
      </w:r>
      <w:r w:rsidRPr="00E976FD">
        <w:tab/>
      </w:r>
      <w:r w:rsidR="007675DA">
        <w:t xml:space="preserve"> </w:t>
      </w:r>
      <w:sdt>
        <w:sdtPr>
          <w:id w:val="2106842269"/>
          <w:placeholder>
            <w:docPart w:val="DefaultPlaceholder_1082065158"/>
          </w:placeholder>
        </w:sdtPr>
        <w:sdtContent>
          <w:r w:rsidR="00094137">
            <w:t xml:space="preserve"> </w:t>
          </w:r>
        </w:sdtContent>
      </w:sdt>
    </w:p>
    <w:p w14:paraId="65B8EECB" w14:textId="77777777" w:rsidR="00E976FD" w:rsidRDefault="00055C34" w:rsidP="00E976FD">
      <w:pPr>
        <w:ind w:firstLine="708"/>
        <w:jc w:val="both"/>
        <w:rPr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393C6" wp14:editId="3198F589">
                <wp:simplePos x="0" y="0"/>
                <wp:positionH relativeFrom="column">
                  <wp:posOffset>2302510</wp:posOffset>
                </wp:positionH>
                <wp:positionV relativeFrom="paragraph">
                  <wp:posOffset>-4445</wp:posOffset>
                </wp:positionV>
                <wp:extent cx="3242310" cy="0"/>
                <wp:effectExtent l="0" t="0" r="1524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2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35E25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-.35pt" to="436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" strokecolor="black [3040]"/>
            </w:pict>
          </mc:Fallback>
        </mc:AlternateContent>
      </w:r>
      <w:r w:rsidR="00E976FD">
        <w:t xml:space="preserve">                                            </w:t>
      </w:r>
      <w:r w:rsidR="00E976FD" w:rsidRPr="00A12898">
        <w:rPr>
          <w:sz w:val="18"/>
          <w:szCs w:val="18"/>
        </w:rPr>
        <w:t>(</w:t>
      </w:r>
      <w:proofErr w:type="gramStart"/>
      <w:r w:rsidR="00E976FD" w:rsidRPr="00A12898">
        <w:rPr>
          <w:sz w:val="18"/>
          <w:szCs w:val="18"/>
        </w:rPr>
        <w:t>lettres</w:t>
      </w:r>
      <w:proofErr w:type="gramEnd"/>
      <w:r w:rsidR="00E976FD" w:rsidRPr="00A12898">
        <w:rPr>
          <w:sz w:val="18"/>
          <w:szCs w:val="18"/>
        </w:rPr>
        <w:t xml:space="preserve"> moulées)</w:t>
      </w:r>
    </w:p>
    <w:p w14:paraId="02ADCB2D" w14:textId="77777777" w:rsidR="00E976FD" w:rsidRPr="00E976FD" w:rsidRDefault="00E976FD" w:rsidP="00E976FD">
      <w:pPr>
        <w:jc w:val="both"/>
      </w:pPr>
    </w:p>
    <w:p w14:paraId="60582043" w14:textId="77777777" w:rsidR="00E976FD" w:rsidRPr="00FA7AC4" w:rsidRDefault="00E976FD" w:rsidP="00E976FD">
      <w:pPr>
        <w:jc w:val="both"/>
        <w:rPr>
          <w:sz w:val="4"/>
          <w:szCs w:val="4"/>
        </w:rPr>
      </w:pPr>
    </w:p>
    <w:p w14:paraId="2FDA9CE9" w14:textId="77777777" w:rsidR="00E976FD" w:rsidRDefault="00E976FD" w:rsidP="001403C9">
      <w:pPr>
        <w:spacing w:line="360" w:lineRule="auto"/>
        <w:jc w:val="both"/>
      </w:pPr>
      <w:r>
        <w:t xml:space="preserve">Adresse : </w:t>
      </w:r>
    </w:p>
    <w:p w14:paraId="70C256B5" w14:textId="77777777" w:rsidR="00E976FD" w:rsidRPr="00025F39" w:rsidRDefault="00055C34" w:rsidP="001403C9">
      <w:pPr>
        <w:spacing w:line="360" w:lineRule="auto"/>
        <w:jc w:val="both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0641B" wp14:editId="13DD49C3">
                <wp:simplePos x="0" y="0"/>
                <wp:positionH relativeFrom="column">
                  <wp:posOffset>-635</wp:posOffset>
                </wp:positionH>
                <wp:positionV relativeFrom="paragraph">
                  <wp:posOffset>211455</wp:posOffset>
                </wp:positionV>
                <wp:extent cx="3242310" cy="0"/>
                <wp:effectExtent l="0" t="0" r="1524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2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E4ED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65pt" to="255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36B2C" wp14:editId="20134CB4">
                <wp:simplePos x="0" y="0"/>
                <wp:positionH relativeFrom="column">
                  <wp:posOffset>4156710</wp:posOffset>
                </wp:positionH>
                <wp:positionV relativeFrom="paragraph">
                  <wp:posOffset>169545</wp:posOffset>
                </wp:positionV>
                <wp:extent cx="1261110" cy="0"/>
                <wp:effectExtent l="0" t="0" r="1524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67ABE5" id="Connecteur droit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3pt,13.35pt" to="42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"/>
            </w:pict>
          </mc:Fallback>
        </mc:AlternateContent>
      </w:r>
      <w:sdt>
        <w:sdtPr>
          <w:id w:val="-996336114"/>
          <w:placeholder>
            <w:docPart w:val="DefaultPlaceholder_1082065158"/>
          </w:placeholder>
        </w:sdtPr>
        <w:sdtContent>
          <w:r>
            <w:t xml:space="preserve">   </w:t>
          </w:r>
          <w:r w:rsidR="00094137">
            <w:t xml:space="preserve"> </w:t>
          </w:r>
        </w:sdtContent>
      </w:sdt>
      <w:r w:rsidR="00E976FD">
        <w:tab/>
      </w:r>
      <w:r w:rsidR="007675DA">
        <w:t xml:space="preserve">                                                                       </w:t>
      </w:r>
      <w:r>
        <w:t xml:space="preserve">    </w:t>
      </w:r>
      <w:r w:rsidR="00E976FD">
        <w:t xml:space="preserve">Téléphone : </w:t>
      </w:r>
      <w:sdt>
        <w:sdtPr>
          <w:id w:val="-2094929196"/>
          <w:placeholder>
            <w:docPart w:val="DefaultPlaceholder_1082065158"/>
          </w:placeholder>
        </w:sdtPr>
        <w:sdtContent>
          <w:r>
            <w:t xml:space="preserve">  </w:t>
          </w:r>
        </w:sdtContent>
      </w:sdt>
    </w:p>
    <w:p w14:paraId="6A854334" w14:textId="77777777" w:rsidR="00E976FD" w:rsidRPr="00025F39" w:rsidRDefault="00055C34" w:rsidP="001403C9">
      <w:pPr>
        <w:spacing w:line="360" w:lineRule="auto"/>
        <w:jc w:val="both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26770" wp14:editId="02F7098F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3242310" cy="0"/>
                <wp:effectExtent l="0" t="0" r="152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2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10058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.15pt" to="255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66C91" wp14:editId="74EFEAAA">
                <wp:simplePos x="0" y="0"/>
                <wp:positionH relativeFrom="column">
                  <wp:posOffset>4055110</wp:posOffset>
                </wp:positionH>
                <wp:positionV relativeFrom="paragraph">
                  <wp:posOffset>153670</wp:posOffset>
                </wp:positionV>
                <wp:extent cx="1261110" cy="0"/>
                <wp:effectExtent l="0" t="0" r="1524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6ABB7" id="Connecteur droit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3pt,12.1pt" to="418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"/>
            </w:pict>
          </mc:Fallback>
        </mc:AlternateContent>
      </w:r>
      <w:sdt>
        <w:sdtPr>
          <w:id w:val="-1258053380"/>
          <w:placeholder>
            <w:docPart w:val="DefaultPlaceholder_1082065158"/>
          </w:placeholder>
        </w:sdtPr>
        <w:sdtContent>
          <w:r>
            <w:t xml:space="preserve">     </w:t>
          </w:r>
        </w:sdtContent>
      </w:sdt>
      <w:r w:rsidR="00E976FD">
        <w:tab/>
      </w:r>
      <w:r w:rsidR="007675DA">
        <w:t xml:space="preserve">                                                                       </w:t>
      </w:r>
      <w:r>
        <w:t xml:space="preserve">     </w:t>
      </w:r>
      <w:r w:rsidR="00E976FD">
        <w:t xml:space="preserve">Courriel : </w:t>
      </w:r>
      <w:sdt>
        <w:sdtPr>
          <w:id w:val="648635920"/>
          <w:placeholder>
            <w:docPart w:val="DefaultPlaceholder_1082065158"/>
          </w:placeholder>
        </w:sdtPr>
        <w:sdtContent>
          <w:r>
            <w:t xml:space="preserve">  </w:t>
          </w:r>
        </w:sdtContent>
      </w:sdt>
    </w:p>
    <w:p w14:paraId="15701FFF" w14:textId="77777777" w:rsidR="00E976FD" w:rsidRPr="001403C9" w:rsidRDefault="00E976FD" w:rsidP="001403C9">
      <w:pPr>
        <w:spacing w:line="360" w:lineRule="auto"/>
        <w:jc w:val="both"/>
        <w:rPr>
          <w:sz w:val="16"/>
          <w:szCs w:val="16"/>
        </w:rPr>
      </w:pPr>
    </w:p>
    <w:p w14:paraId="09884804" w14:textId="77777777" w:rsidR="007675DA" w:rsidRPr="001403C9" w:rsidRDefault="007675DA" w:rsidP="00E976FD">
      <w:pPr>
        <w:jc w:val="both"/>
        <w:rPr>
          <w:sz w:val="16"/>
          <w:szCs w:val="16"/>
        </w:rPr>
      </w:pPr>
    </w:p>
    <w:p w14:paraId="4C3F74C7" w14:textId="77777777" w:rsidR="00E976FD" w:rsidRPr="007617AA" w:rsidRDefault="00E976FD" w:rsidP="00E976FD">
      <w:pPr>
        <w:jc w:val="both"/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7828"/>
      </w:tblGrid>
      <w:tr w:rsidR="00E976FD" w14:paraId="6855D3D7" w14:textId="77777777" w:rsidTr="00052E7A">
        <w:tc>
          <w:tcPr>
            <w:tcW w:w="9360" w:type="dxa"/>
            <w:gridSpan w:val="2"/>
            <w:shd w:val="clear" w:color="auto" w:fill="auto"/>
          </w:tcPr>
          <w:p w14:paraId="396FE064" w14:textId="77777777" w:rsidR="00E976FD" w:rsidRDefault="00E976FD" w:rsidP="00052E7A">
            <w:pPr>
              <w:jc w:val="both"/>
            </w:pPr>
            <w:r>
              <w:t>Service (s) visé(s)</w:t>
            </w:r>
          </w:p>
          <w:p w14:paraId="14003DF6" w14:textId="77777777" w:rsidR="00E976FD" w:rsidRPr="00B63C89" w:rsidRDefault="00E976FD" w:rsidP="00052E7A">
            <w:pPr>
              <w:jc w:val="both"/>
              <w:rPr>
                <w:sz w:val="16"/>
                <w:szCs w:val="16"/>
              </w:rPr>
            </w:pPr>
          </w:p>
        </w:tc>
      </w:tr>
      <w:tr w:rsidR="00E976FD" w14:paraId="1E83532E" w14:textId="77777777" w:rsidTr="00052E7A">
        <w:sdt>
          <w:sdtPr>
            <w:rPr>
              <w:sz w:val="28"/>
              <w:szCs w:val="28"/>
            </w:rPr>
            <w:id w:val="-41918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3FACD844" w14:textId="77777777" w:rsidR="00E976FD" w:rsidRPr="00B63C89" w:rsidRDefault="00E976FD" w:rsidP="00052E7A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14:paraId="64F17787" w14:textId="77777777" w:rsidR="00E976FD" w:rsidRDefault="00E976FD" w:rsidP="00052E7A">
            <w:pPr>
              <w:jc w:val="both"/>
            </w:pPr>
            <w:r>
              <w:t>Administration (taxation, perception, comptabilité…)</w:t>
            </w:r>
          </w:p>
        </w:tc>
      </w:tr>
      <w:tr w:rsidR="00E976FD" w14:paraId="058A23F1" w14:textId="77777777" w:rsidTr="00052E7A">
        <w:sdt>
          <w:sdtPr>
            <w:rPr>
              <w:sz w:val="28"/>
              <w:szCs w:val="28"/>
            </w:rPr>
            <w:id w:val="-62330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2F1ADD16" w14:textId="77777777" w:rsidR="00E976FD" w:rsidRPr="00B63C89" w:rsidRDefault="00E976FD" w:rsidP="00052E7A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14:paraId="34A05282" w14:textId="77777777" w:rsidR="00E976FD" w:rsidRDefault="00E976FD" w:rsidP="00052E7A">
            <w:pPr>
              <w:jc w:val="both"/>
            </w:pPr>
            <w:r>
              <w:t>Sécurité publique (incendie, sécurité civile)</w:t>
            </w:r>
          </w:p>
        </w:tc>
      </w:tr>
      <w:tr w:rsidR="00E976FD" w14:paraId="17887C1D" w14:textId="77777777" w:rsidTr="00052E7A">
        <w:sdt>
          <w:sdtPr>
            <w:rPr>
              <w:sz w:val="28"/>
              <w:szCs w:val="28"/>
            </w:rPr>
            <w:id w:val="-45479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1F917872" w14:textId="77777777" w:rsidR="00E976FD" w:rsidRPr="00B63C89" w:rsidRDefault="00E976FD" w:rsidP="00052E7A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14:paraId="2AC6611E" w14:textId="77777777" w:rsidR="00E976FD" w:rsidRDefault="00E976FD" w:rsidP="00052E7A">
            <w:pPr>
              <w:jc w:val="both"/>
            </w:pPr>
            <w:r>
              <w:t>Voirie et transport (déneigement, entretien des rues et routes)</w:t>
            </w:r>
          </w:p>
        </w:tc>
      </w:tr>
      <w:tr w:rsidR="00E976FD" w14:paraId="5FA7AAF2" w14:textId="77777777" w:rsidTr="00052E7A">
        <w:sdt>
          <w:sdtPr>
            <w:rPr>
              <w:sz w:val="28"/>
              <w:szCs w:val="28"/>
            </w:rPr>
            <w:id w:val="165780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6A0E318F" w14:textId="77777777" w:rsidR="00E976FD" w:rsidRPr="00B63C89" w:rsidRDefault="00E976FD" w:rsidP="00052E7A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14:paraId="3D9030A9" w14:textId="77777777" w:rsidR="00E976FD" w:rsidRDefault="00E976FD" w:rsidP="00052E7A">
            <w:pPr>
              <w:jc w:val="both"/>
            </w:pPr>
            <w:r>
              <w:t>Traitement des eaux usées</w:t>
            </w:r>
          </w:p>
        </w:tc>
      </w:tr>
      <w:tr w:rsidR="00E976FD" w14:paraId="6B4B82E0" w14:textId="77777777" w:rsidTr="00052E7A">
        <w:sdt>
          <w:sdtPr>
            <w:rPr>
              <w:sz w:val="28"/>
              <w:szCs w:val="28"/>
            </w:rPr>
            <w:id w:val="184735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3E55E0CD" w14:textId="77777777" w:rsidR="00E976FD" w:rsidRPr="00B63C89" w:rsidRDefault="00E976FD" w:rsidP="00052E7A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14:paraId="7F9DFEF9" w14:textId="77777777" w:rsidR="00E976FD" w:rsidRDefault="00E976FD" w:rsidP="00052E7A">
            <w:pPr>
              <w:jc w:val="both"/>
            </w:pPr>
            <w:r>
              <w:t>Cueillette des déchets et recyclage</w:t>
            </w:r>
          </w:p>
        </w:tc>
      </w:tr>
      <w:tr w:rsidR="00E976FD" w14:paraId="1D3CC922" w14:textId="77777777" w:rsidTr="00052E7A">
        <w:sdt>
          <w:sdtPr>
            <w:rPr>
              <w:sz w:val="28"/>
              <w:szCs w:val="28"/>
            </w:rPr>
            <w:id w:val="158903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4AE8C548" w14:textId="77777777" w:rsidR="00E976FD" w:rsidRPr="00B63C89" w:rsidRDefault="00E976FD" w:rsidP="00052E7A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14:paraId="5EE54960" w14:textId="77777777" w:rsidR="00E976FD" w:rsidRDefault="00E976FD" w:rsidP="00052E7A">
            <w:pPr>
              <w:jc w:val="both"/>
            </w:pPr>
            <w:r>
              <w:t>Urbanisme</w:t>
            </w:r>
          </w:p>
        </w:tc>
      </w:tr>
      <w:tr w:rsidR="00E976FD" w14:paraId="640C003F" w14:textId="77777777" w:rsidTr="00052E7A">
        <w:sdt>
          <w:sdtPr>
            <w:rPr>
              <w:sz w:val="28"/>
              <w:szCs w:val="28"/>
            </w:rPr>
            <w:id w:val="-102710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3FFCEE59" w14:textId="77777777" w:rsidR="00E976FD" w:rsidRPr="00B63C89" w:rsidRDefault="00E976FD" w:rsidP="00052E7A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14:paraId="6550B3BB" w14:textId="77777777" w:rsidR="00E976FD" w:rsidRDefault="00E976FD" w:rsidP="00052E7A">
            <w:pPr>
              <w:jc w:val="both"/>
            </w:pPr>
            <w:r>
              <w:t>Loisirs et culture</w:t>
            </w:r>
          </w:p>
        </w:tc>
      </w:tr>
      <w:tr w:rsidR="00E976FD" w14:paraId="314369CE" w14:textId="77777777" w:rsidTr="00052E7A">
        <w:sdt>
          <w:sdtPr>
            <w:rPr>
              <w:sz w:val="28"/>
              <w:szCs w:val="28"/>
            </w:rPr>
            <w:id w:val="172193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3B725FA2" w14:textId="77777777" w:rsidR="00E976FD" w:rsidRPr="00B63C89" w:rsidRDefault="00E976FD" w:rsidP="00052E7A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14:paraId="2DCB8F29" w14:textId="77777777" w:rsidR="00E976FD" w:rsidRDefault="00E976FD" w:rsidP="00052E7A">
            <w:pPr>
              <w:jc w:val="both"/>
            </w:pPr>
            <w:r>
              <w:t>Autre </w:t>
            </w:r>
            <w:r w:rsidR="00D311ED">
              <w:t xml:space="preserve">: mentionnez : </w:t>
            </w:r>
            <w:sdt>
              <w:sdtPr>
                <w:id w:val="-469355728"/>
                <w:placeholder>
                  <w:docPart w:val="DefaultPlaceholder_1082065158"/>
                </w:placeholder>
              </w:sdtPr>
              <w:sdtContent>
                <w:r w:rsidR="00D311ED">
                  <w:t xml:space="preserve">     </w:t>
                </w:r>
              </w:sdtContent>
            </w:sdt>
          </w:p>
          <w:p w14:paraId="753FF268" w14:textId="77777777" w:rsidR="00E976FD" w:rsidRDefault="00E976FD" w:rsidP="00052E7A">
            <w:pPr>
              <w:jc w:val="both"/>
            </w:pPr>
          </w:p>
        </w:tc>
      </w:tr>
    </w:tbl>
    <w:p w14:paraId="023EDE94" w14:textId="77777777" w:rsidR="00E976FD" w:rsidRDefault="00E976FD" w:rsidP="00E976F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976FD" w14:paraId="6AA0BC44" w14:textId="77777777" w:rsidTr="00E976FD">
        <w:tc>
          <w:tcPr>
            <w:tcW w:w="8748" w:type="dxa"/>
            <w:shd w:val="clear" w:color="auto" w:fill="auto"/>
          </w:tcPr>
          <w:p w14:paraId="40ED85F8" w14:textId="77777777" w:rsidR="00E976FD" w:rsidRDefault="00E976FD" w:rsidP="00052E7A">
            <w:pPr>
              <w:jc w:val="both"/>
            </w:pPr>
            <w:r>
              <w:t>Description du contenu (par le plaignant)</w:t>
            </w:r>
          </w:p>
          <w:sdt>
            <w:sdtPr>
              <w:id w:val="-780875201"/>
              <w:placeholder>
                <w:docPart w:val="DefaultPlaceholder_1082065158"/>
              </w:placeholder>
            </w:sdtPr>
            <w:sdtContent>
              <w:p w14:paraId="73394965" w14:textId="77777777" w:rsidR="00E976FD" w:rsidRDefault="00E976FD" w:rsidP="00052E7A">
                <w:pPr>
                  <w:jc w:val="both"/>
                </w:pPr>
                <w:r>
                  <w:t xml:space="preserve"> </w:t>
                </w:r>
                <w:r w:rsidR="00055C34">
                  <w:t xml:space="preserve">     </w:t>
                </w:r>
              </w:p>
            </w:sdtContent>
          </w:sdt>
          <w:p w14:paraId="77C1916A" w14:textId="77777777" w:rsidR="00E976FD" w:rsidRDefault="00055C34" w:rsidP="00052E7A">
            <w:pPr>
              <w:jc w:val="both"/>
            </w:pPr>
            <w:r>
              <w:t xml:space="preserve"> </w:t>
            </w:r>
          </w:p>
          <w:p w14:paraId="57F474BC" w14:textId="77777777" w:rsidR="00E976FD" w:rsidRDefault="00E976FD" w:rsidP="00052E7A">
            <w:pPr>
              <w:jc w:val="both"/>
            </w:pPr>
          </w:p>
          <w:p w14:paraId="582F396C" w14:textId="77777777" w:rsidR="00E976FD" w:rsidRDefault="00E976FD" w:rsidP="00052E7A">
            <w:pPr>
              <w:jc w:val="both"/>
            </w:pPr>
          </w:p>
          <w:p w14:paraId="26BAB802" w14:textId="77777777" w:rsidR="00E976FD" w:rsidRDefault="00E976FD" w:rsidP="00052E7A">
            <w:pPr>
              <w:jc w:val="both"/>
            </w:pPr>
          </w:p>
          <w:p w14:paraId="6431DB0C" w14:textId="77777777" w:rsidR="00E976FD" w:rsidRDefault="00E976FD" w:rsidP="00052E7A">
            <w:pPr>
              <w:jc w:val="both"/>
            </w:pPr>
          </w:p>
          <w:p w14:paraId="67AD4FA5" w14:textId="77777777" w:rsidR="00E976FD" w:rsidRDefault="00E976FD" w:rsidP="00052E7A">
            <w:pPr>
              <w:jc w:val="both"/>
            </w:pPr>
          </w:p>
          <w:p w14:paraId="7ED5698B" w14:textId="77777777" w:rsidR="00E976FD" w:rsidRDefault="00E976FD" w:rsidP="00052E7A">
            <w:pPr>
              <w:jc w:val="both"/>
            </w:pPr>
          </w:p>
          <w:p w14:paraId="5C3EFC52" w14:textId="77777777" w:rsidR="00E976FD" w:rsidRDefault="00E976FD" w:rsidP="00052E7A">
            <w:pPr>
              <w:jc w:val="both"/>
            </w:pPr>
          </w:p>
          <w:p w14:paraId="7762B552" w14:textId="77777777" w:rsidR="00E976FD" w:rsidRDefault="00E976FD" w:rsidP="00052E7A">
            <w:pPr>
              <w:jc w:val="both"/>
            </w:pPr>
          </w:p>
          <w:p w14:paraId="20D2FB55" w14:textId="77777777" w:rsidR="00E976FD" w:rsidRDefault="00E976FD" w:rsidP="00052E7A">
            <w:pPr>
              <w:jc w:val="both"/>
            </w:pPr>
          </w:p>
          <w:p w14:paraId="5900BF1F" w14:textId="77777777" w:rsidR="00E976FD" w:rsidRDefault="00E976FD" w:rsidP="00052E7A">
            <w:pPr>
              <w:jc w:val="both"/>
            </w:pPr>
          </w:p>
          <w:p w14:paraId="0CB100E6" w14:textId="77777777" w:rsidR="00E976FD" w:rsidRDefault="00E976FD" w:rsidP="00052E7A">
            <w:pPr>
              <w:jc w:val="both"/>
            </w:pPr>
          </w:p>
          <w:p w14:paraId="7D7C3BF6" w14:textId="77777777" w:rsidR="00E976FD" w:rsidRDefault="00E976FD" w:rsidP="00052E7A">
            <w:pPr>
              <w:jc w:val="both"/>
            </w:pPr>
          </w:p>
          <w:p w14:paraId="2215465A" w14:textId="77777777" w:rsidR="00BF0E0F" w:rsidRDefault="00BF0E0F" w:rsidP="00052E7A">
            <w:pPr>
              <w:jc w:val="both"/>
            </w:pPr>
          </w:p>
          <w:p w14:paraId="2538B972" w14:textId="77777777" w:rsidR="00E976FD" w:rsidRDefault="00E976FD" w:rsidP="00052E7A">
            <w:pPr>
              <w:jc w:val="both"/>
            </w:pPr>
          </w:p>
          <w:p w14:paraId="0C2F2096" w14:textId="77777777" w:rsidR="00BF0E0F" w:rsidRDefault="00BF0E0F" w:rsidP="00052E7A">
            <w:pPr>
              <w:jc w:val="both"/>
            </w:pPr>
          </w:p>
          <w:p w14:paraId="0701C9A0" w14:textId="77777777" w:rsidR="00BF0E0F" w:rsidRDefault="00BF0E0F" w:rsidP="00052E7A">
            <w:pPr>
              <w:jc w:val="both"/>
            </w:pPr>
          </w:p>
        </w:tc>
      </w:tr>
    </w:tbl>
    <w:p w14:paraId="33635EEF" w14:textId="77777777" w:rsidR="00E976FD" w:rsidRDefault="00E976FD" w:rsidP="00E976FD">
      <w:pPr>
        <w:jc w:val="both"/>
        <w:rPr>
          <w:b/>
        </w:rPr>
      </w:pPr>
    </w:p>
    <w:p w14:paraId="063DD5B0" w14:textId="77777777" w:rsidR="00E976FD" w:rsidRDefault="00E976FD" w:rsidP="00E976FD">
      <w:pPr>
        <w:jc w:val="both"/>
        <w:rPr>
          <w:b/>
        </w:rPr>
      </w:pPr>
    </w:p>
    <w:p w14:paraId="0D3B72C5" w14:textId="77777777" w:rsidR="00E976FD" w:rsidRPr="003943B6" w:rsidRDefault="00E976FD" w:rsidP="00E976FD">
      <w:pPr>
        <w:jc w:val="both"/>
        <w:rPr>
          <w:b/>
        </w:rPr>
      </w:pPr>
      <w:r w:rsidRPr="003943B6">
        <w:rPr>
          <w:b/>
        </w:rPr>
        <w:t>Seules les plaintes signées par le plaignant seront traitées.</w:t>
      </w:r>
    </w:p>
    <w:p w14:paraId="3CAE9B06" w14:textId="77777777" w:rsidR="00E976FD" w:rsidRPr="0042118B" w:rsidRDefault="00E976FD" w:rsidP="00E976FD">
      <w:pPr>
        <w:jc w:val="both"/>
      </w:pPr>
    </w:p>
    <w:p w14:paraId="117E1C82" w14:textId="77777777" w:rsidR="00E976FD" w:rsidRPr="0042118B" w:rsidRDefault="00E976FD" w:rsidP="00E976FD">
      <w:pPr>
        <w:jc w:val="both"/>
      </w:pPr>
      <w:r w:rsidRPr="0042118B">
        <w:t xml:space="preserve">Dans tous les cas, l’identité du plaignant demeure confidentielle. Cependant, en signant la présente plainte, j’accepte </w:t>
      </w:r>
      <w:r>
        <w:t xml:space="preserve">de me présenter devant le Conseil municipal pour apporter des explications additionnelles si nécessaire, et j’accepte </w:t>
      </w:r>
      <w:r w:rsidRPr="0042118B">
        <w:t>d’agir comme témoin pour la Municipalité dans les procédures qui pourraient éventuellement être intentées.</w:t>
      </w:r>
    </w:p>
    <w:p w14:paraId="2E186D36" w14:textId="77777777" w:rsidR="00E976FD" w:rsidRDefault="00E976FD" w:rsidP="00E976FD">
      <w:pPr>
        <w:jc w:val="both"/>
      </w:pPr>
    </w:p>
    <w:p w14:paraId="7A227D1E" w14:textId="77777777" w:rsidR="00E976FD" w:rsidRPr="000D0C23" w:rsidRDefault="00E976FD" w:rsidP="00E976FD">
      <w:pPr>
        <w:jc w:val="both"/>
      </w:pPr>
      <w:r w:rsidRPr="000D0C23">
        <w:tab/>
      </w:r>
      <w:r w:rsidRPr="000D0C23">
        <w:tab/>
      </w:r>
      <w:r w:rsidR="000D0C23" w:rsidRPr="000D0C23">
        <w:t xml:space="preserve"> </w:t>
      </w:r>
      <w:r w:rsidRPr="000D0C23">
        <w:tab/>
      </w:r>
      <w:r w:rsidRPr="000D0C23">
        <w:tab/>
      </w:r>
    </w:p>
    <w:p w14:paraId="1826D333" w14:textId="77777777" w:rsidR="000D0C23" w:rsidRPr="000D0C23" w:rsidRDefault="000D0C23" w:rsidP="00E976FD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A737F" wp14:editId="32FD8CCE">
                <wp:simplePos x="0" y="0"/>
                <wp:positionH relativeFrom="column">
                  <wp:posOffset>3259667</wp:posOffset>
                </wp:positionH>
                <wp:positionV relativeFrom="paragraph">
                  <wp:posOffset>189865</wp:posOffset>
                </wp:positionV>
                <wp:extent cx="2159000" cy="1"/>
                <wp:effectExtent l="0" t="0" r="127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289FF" id="Connecteur droit 11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65pt,14.95pt" to="426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" strokecolor="black [3040]"/>
            </w:pict>
          </mc:Fallback>
        </mc:AlternateContent>
      </w:r>
      <w:r w:rsidR="00E976FD" w:rsidRPr="000D0C23">
        <w:t>Date</w:t>
      </w:r>
      <w:r w:rsidRPr="000D0C23">
        <w:t xml:space="preserve"> de la plainte (sous format jour/mois/année)</w:t>
      </w:r>
      <w:r w:rsidR="00E976FD" w:rsidRPr="000D0C23">
        <w:tab/>
      </w:r>
      <w:r>
        <w:t xml:space="preserve"> : </w:t>
      </w:r>
      <w:sdt>
        <w:sdtPr>
          <w:id w:val="1937791420"/>
          <w:placeholder>
            <w:docPart w:val="DefaultPlaceholder_1082065158"/>
          </w:placeholder>
        </w:sdtPr>
        <w:sdtContent>
          <w:r>
            <w:t xml:space="preserve">  </w:t>
          </w:r>
        </w:sdtContent>
      </w:sdt>
      <w:r w:rsidR="00E976FD" w:rsidRPr="000D0C23">
        <w:tab/>
      </w:r>
      <w:r w:rsidR="00E976FD" w:rsidRPr="000D0C23">
        <w:tab/>
      </w:r>
      <w:r w:rsidR="00E976FD" w:rsidRPr="000D0C23">
        <w:tab/>
      </w:r>
      <w:r w:rsidR="00E976FD" w:rsidRPr="000D0C23">
        <w:tab/>
      </w:r>
      <w:r w:rsidR="00E976FD" w:rsidRPr="000D0C23">
        <w:tab/>
      </w:r>
      <w:r w:rsidR="00E976FD" w:rsidRPr="000D0C23">
        <w:tab/>
      </w:r>
      <w:r>
        <w:t xml:space="preserve"> </w:t>
      </w:r>
    </w:p>
    <w:p w14:paraId="24810333" w14:textId="77777777" w:rsidR="000D0C23" w:rsidRPr="000D0C23" w:rsidRDefault="000D0C23" w:rsidP="00E976FD">
      <w:pPr>
        <w:jc w:val="both"/>
      </w:pPr>
    </w:p>
    <w:p w14:paraId="046493CC" w14:textId="77777777" w:rsidR="000D0C23" w:rsidRPr="000D0C23" w:rsidRDefault="000D0C23" w:rsidP="00E976FD">
      <w:pPr>
        <w:jc w:val="both"/>
      </w:pPr>
    </w:p>
    <w:p w14:paraId="2186AB8A" w14:textId="77777777" w:rsidR="000D0C23" w:rsidRPr="000D0C23" w:rsidRDefault="00000000" w:rsidP="00E976FD">
      <w:pPr>
        <w:jc w:val="both"/>
      </w:pPr>
      <w:sdt>
        <w:sdtPr>
          <w:id w:val="-1982612272"/>
          <w:placeholder>
            <w:docPart w:val="DefaultPlaceholder_1082065158"/>
          </w:placeholder>
        </w:sdtPr>
        <w:sdtContent>
          <w:r w:rsidR="000D0C23">
            <w:t xml:space="preserve">      </w:t>
          </w:r>
        </w:sdtContent>
      </w:sdt>
      <w:r w:rsidR="000D0C2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F811E" wp14:editId="21D94447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997200" cy="0"/>
                <wp:effectExtent l="0" t="0" r="1270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11CE8" id="Connecteur droit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05pt" to="23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"/>
            </w:pict>
          </mc:Fallback>
        </mc:AlternateContent>
      </w:r>
    </w:p>
    <w:p w14:paraId="466F89F9" w14:textId="77777777" w:rsidR="00E976FD" w:rsidRPr="000D0C23" w:rsidRDefault="00E976FD" w:rsidP="00E976FD">
      <w:pPr>
        <w:jc w:val="both"/>
      </w:pPr>
      <w:r w:rsidRPr="000D0C23">
        <w:t>Signature du plaignant (</w:t>
      </w:r>
      <w:r w:rsidRPr="005D184E">
        <w:rPr>
          <w:color w:val="FF0000"/>
        </w:rPr>
        <w:t>Obligatoire</w:t>
      </w:r>
      <w:r w:rsidRPr="000D0C23">
        <w:t>)</w:t>
      </w:r>
    </w:p>
    <w:p w14:paraId="400D022E" w14:textId="77777777" w:rsidR="00E976FD" w:rsidRDefault="00E976FD" w:rsidP="00E976FD">
      <w:pPr>
        <w:jc w:val="both"/>
      </w:pPr>
    </w:p>
    <w:p w14:paraId="4E1967B1" w14:textId="77777777" w:rsidR="000D0C23" w:rsidRDefault="000D0C23" w:rsidP="00E976FD">
      <w:pPr>
        <w:jc w:val="both"/>
      </w:pPr>
    </w:p>
    <w:p w14:paraId="3FABC7FE" w14:textId="77777777" w:rsidR="00E976FD" w:rsidRPr="000D0C23" w:rsidRDefault="00E976FD" w:rsidP="00E976FD">
      <w:pPr>
        <w:jc w:val="both"/>
      </w:pPr>
    </w:p>
    <w:p w14:paraId="3C243B2F" w14:textId="77777777" w:rsidR="00E976FD" w:rsidRPr="000453A3" w:rsidRDefault="00E976FD" w:rsidP="00E976FD">
      <w:pPr>
        <w:ind w:left="-90"/>
        <w:jc w:val="both"/>
      </w:pPr>
      <w:r w:rsidRPr="000453A3">
        <w:t>Faites parvenir à l’adresse suivante</w:t>
      </w:r>
      <w:r w:rsidR="000D0C23">
        <w:t xml:space="preserve"> </w:t>
      </w:r>
      <w:r w:rsidRPr="000453A3">
        <w:t xml:space="preserve">: </w:t>
      </w:r>
      <w:r w:rsidRPr="000453A3">
        <w:tab/>
        <w:t>Municipalité de Mont-Saint-Grégoire</w:t>
      </w:r>
    </w:p>
    <w:p w14:paraId="54FF40BB" w14:textId="77777777" w:rsidR="00E976FD" w:rsidRPr="000453A3" w:rsidRDefault="00E976FD" w:rsidP="00E976FD">
      <w:pPr>
        <w:jc w:val="both"/>
      </w:pPr>
      <w:r w:rsidRPr="000453A3">
        <w:tab/>
      </w:r>
      <w:r w:rsidRPr="000453A3">
        <w:tab/>
      </w:r>
      <w:r w:rsidRPr="000453A3">
        <w:tab/>
      </w:r>
      <w:r w:rsidRPr="000453A3">
        <w:tab/>
      </w:r>
      <w:r w:rsidRPr="000453A3">
        <w:tab/>
      </w:r>
      <w:r>
        <w:tab/>
        <w:t>1, boulevard du Frère-André</w:t>
      </w:r>
    </w:p>
    <w:p w14:paraId="5F632AC9" w14:textId="77777777" w:rsidR="00E976FD" w:rsidRDefault="00E976FD" w:rsidP="00E976FD">
      <w:pPr>
        <w:jc w:val="both"/>
      </w:pPr>
      <w:r w:rsidRPr="000453A3">
        <w:tab/>
      </w:r>
      <w:r w:rsidRPr="000453A3">
        <w:tab/>
      </w:r>
      <w:r w:rsidRPr="000453A3">
        <w:tab/>
      </w:r>
      <w:r w:rsidRPr="000453A3">
        <w:tab/>
      </w:r>
      <w:r w:rsidRPr="000453A3">
        <w:tab/>
      </w:r>
      <w:r>
        <w:tab/>
      </w:r>
      <w:r w:rsidRPr="000453A3">
        <w:t>Mont-Saint-Grégoire (Québec) J0J 1K0</w:t>
      </w:r>
    </w:p>
    <w:p w14:paraId="7A6D4D96" w14:textId="77777777" w:rsidR="00E976FD" w:rsidRDefault="00E976FD" w:rsidP="00E976FD">
      <w:pPr>
        <w:jc w:val="both"/>
      </w:pPr>
    </w:p>
    <w:p w14:paraId="4E467B43" w14:textId="77777777" w:rsidR="00E976FD" w:rsidRDefault="00E976FD" w:rsidP="00E976FD">
      <w:pPr>
        <w:jc w:val="both"/>
      </w:pPr>
      <w:proofErr w:type="gramStart"/>
      <w:r>
        <w:t>ou</w:t>
      </w:r>
      <w:proofErr w:type="gramEnd"/>
      <w:r>
        <w:t xml:space="preserve"> par télécopieur au numéro suivant</w:t>
      </w:r>
      <w:r w:rsidR="000D0C23">
        <w:t xml:space="preserve"> </w:t>
      </w:r>
      <w:r>
        <w:t xml:space="preserve">: </w:t>
      </w:r>
      <w:r>
        <w:tab/>
        <w:t>450 347-9200</w:t>
      </w:r>
    </w:p>
    <w:p w14:paraId="00F39847" w14:textId="77777777" w:rsidR="000D0C23" w:rsidRDefault="000D0C23" w:rsidP="00E976FD">
      <w:pPr>
        <w:jc w:val="both"/>
      </w:pPr>
    </w:p>
    <w:p w14:paraId="1C259497" w14:textId="77777777" w:rsidR="000D0C23" w:rsidRDefault="000D0C23" w:rsidP="00E976FD">
      <w:pPr>
        <w:jc w:val="both"/>
      </w:pPr>
    </w:p>
    <w:p w14:paraId="68C2328E" w14:textId="77777777" w:rsidR="000D0C23" w:rsidRPr="000453A3" w:rsidRDefault="000D0C23" w:rsidP="00E976FD">
      <w:pPr>
        <w:jc w:val="both"/>
      </w:pPr>
    </w:p>
    <w:tbl>
      <w:tblPr>
        <w:tblpPr w:leftFromText="141" w:rightFromText="141" w:vertAnchor="text" w:horzAnchor="margin" w:tblpY="3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630"/>
      </w:tblGrid>
      <w:tr w:rsidR="00517B31" w:rsidRPr="00B63C89" w14:paraId="779EA766" w14:textId="77777777" w:rsidTr="00517B31">
        <w:trPr>
          <w:trHeight w:val="1714"/>
        </w:trPr>
        <w:tc>
          <w:tcPr>
            <w:tcW w:w="8856" w:type="dxa"/>
            <w:shd w:val="clear" w:color="auto" w:fill="D9D9D9"/>
          </w:tcPr>
          <w:p w14:paraId="7D1A64C9" w14:textId="77777777" w:rsidR="00517B31" w:rsidRPr="00B63C89" w:rsidRDefault="00517B31" w:rsidP="00517B31">
            <w:pPr>
              <w:jc w:val="both"/>
              <w:rPr>
                <w:sz w:val="16"/>
                <w:szCs w:val="16"/>
              </w:rPr>
            </w:pPr>
          </w:p>
          <w:p w14:paraId="78996A74" w14:textId="77777777" w:rsidR="00517B31" w:rsidRDefault="00517B31" w:rsidP="00517B31">
            <w:pPr>
              <w:jc w:val="both"/>
            </w:pPr>
            <w:r>
              <w:t xml:space="preserve">DATE DE RÉCEPTION PAR LE SERVICE : </w:t>
            </w:r>
            <w:r w:rsidRPr="000D0C23">
              <w:t>____________________________</w:t>
            </w:r>
            <w:r w:rsidRPr="000D0C23">
              <w:tab/>
            </w:r>
          </w:p>
          <w:p w14:paraId="3095D2A9" w14:textId="77777777" w:rsidR="00517B31" w:rsidRDefault="00517B31" w:rsidP="00517B31">
            <w:pPr>
              <w:jc w:val="both"/>
            </w:pPr>
          </w:p>
          <w:p w14:paraId="7EBF743C" w14:textId="77777777" w:rsidR="00517B31" w:rsidRDefault="00517B31" w:rsidP="00517B31">
            <w:pPr>
              <w:jc w:val="both"/>
            </w:pPr>
            <w:r>
              <w:t>REÇUE PAR : ______________________________________</w:t>
            </w:r>
            <w:r w:rsidRPr="00B63C89">
              <w:rPr>
                <w:u w:val="single"/>
              </w:rPr>
              <w:t xml:space="preserve"> </w:t>
            </w:r>
          </w:p>
          <w:p w14:paraId="11DB0FA5" w14:textId="77777777" w:rsidR="00517B31" w:rsidRPr="00B63C89" w:rsidRDefault="00517B31" w:rsidP="00517B31">
            <w:pPr>
              <w:pStyle w:val="En-tte"/>
              <w:tabs>
                <w:tab w:val="left" w:pos="2520"/>
              </w:tabs>
              <w:rPr>
                <w:rFonts w:cs="Arial"/>
                <w:b/>
                <w:spacing w:val="30"/>
                <w:sz w:val="16"/>
              </w:rPr>
            </w:pPr>
          </w:p>
          <w:p w14:paraId="1BF3EB82" w14:textId="77777777" w:rsidR="00517B31" w:rsidRPr="00B63C89" w:rsidRDefault="00517B31" w:rsidP="00517B31">
            <w:pPr>
              <w:pStyle w:val="En-tte"/>
              <w:tabs>
                <w:tab w:val="left" w:pos="2520"/>
              </w:tabs>
              <w:rPr>
                <w:rFonts w:cs="Arial"/>
                <w:spacing w:val="30"/>
                <w:sz w:val="16"/>
              </w:rPr>
            </w:pPr>
            <w:r w:rsidRPr="00B63C89">
              <w:rPr>
                <w:rFonts w:cs="Arial"/>
                <w:spacing w:val="30"/>
                <w:sz w:val="16"/>
              </w:rPr>
              <w:t>Réservé à la Municipalité</w:t>
            </w:r>
          </w:p>
        </w:tc>
      </w:tr>
    </w:tbl>
    <w:p w14:paraId="1C88F7B5" w14:textId="77777777" w:rsidR="00E976FD" w:rsidRDefault="00E976FD"/>
    <w:sectPr w:rsidR="00E976FD" w:rsidSect="00913681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800" w:bottom="993" w:left="180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34D4" w14:textId="77777777" w:rsidR="00EA7521" w:rsidRDefault="00EA7521" w:rsidP="00D14013">
      <w:r>
        <w:separator/>
      </w:r>
    </w:p>
  </w:endnote>
  <w:endnote w:type="continuationSeparator" w:id="0">
    <w:p w14:paraId="2DB7F3FE" w14:textId="77777777" w:rsidR="00EA7521" w:rsidRDefault="00EA7521" w:rsidP="00D1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88596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55D1D67" w14:textId="77777777" w:rsidR="003E6908" w:rsidRDefault="003E6908" w:rsidP="003E6908">
            <w:pPr>
              <w:pStyle w:val="Pieddepage"/>
              <w:tabs>
                <w:tab w:val="clear" w:pos="8640"/>
                <w:tab w:val="right" w:pos="9356"/>
              </w:tabs>
              <w:ind w:right="-716"/>
              <w:jc w:val="right"/>
            </w:pPr>
            <w:r w:rsidRPr="003E6908">
              <w:rPr>
                <w:sz w:val="18"/>
                <w:szCs w:val="18"/>
                <w:lang w:val="fr-FR"/>
              </w:rPr>
              <w:t xml:space="preserve">Page </w:t>
            </w:r>
            <w:r w:rsidRPr="003E6908">
              <w:rPr>
                <w:b/>
                <w:bCs/>
                <w:sz w:val="18"/>
                <w:szCs w:val="18"/>
              </w:rPr>
              <w:fldChar w:fldCharType="begin"/>
            </w:r>
            <w:r w:rsidRPr="003E6908">
              <w:rPr>
                <w:b/>
                <w:bCs/>
                <w:sz w:val="18"/>
                <w:szCs w:val="18"/>
              </w:rPr>
              <w:instrText>PAGE</w:instrText>
            </w:r>
            <w:r w:rsidRPr="003E6908">
              <w:rPr>
                <w:b/>
                <w:bCs/>
                <w:sz w:val="18"/>
                <w:szCs w:val="18"/>
              </w:rPr>
              <w:fldChar w:fldCharType="separate"/>
            </w:r>
            <w:r w:rsidR="002158CE">
              <w:rPr>
                <w:b/>
                <w:bCs/>
                <w:noProof/>
                <w:sz w:val="18"/>
                <w:szCs w:val="18"/>
              </w:rPr>
              <w:t>1</w:t>
            </w:r>
            <w:r w:rsidRPr="003E6908">
              <w:rPr>
                <w:b/>
                <w:bCs/>
                <w:sz w:val="18"/>
                <w:szCs w:val="18"/>
              </w:rPr>
              <w:fldChar w:fldCharType="end"/>
            </w:r>
            <w:r w:rsidRPr="003E6908">
              <w:rPr>
                <w:sz w:val="18"/>
                <w:szCs w:val="18"/>
                <w:lang w:val="fr-FR"/>
              </w:rPr>
              <w:t xml:space="preserve"> sur </w:t>
            </w:r>
            <w:r w:rsidRPr="003E6908">
              <w:rPr>
                <w:b/>
                <w:bCs/>
                <w:sz w:val="18"/>
                <w:szCs w:val="18"/>
              </w:rPr>
              <w:fldChar w:fldCharType="begin"/>
            </w:r>
            <w:r w:rsidRPr="003E6908">
              <w:rPr>
                <w:b/>
                <w:bCs/>
                <w:sz w:val="18"/>
                <w:szCs w:val="18"/>
              </w:rPr>
              <w:instrText>NUMPAGES</w:instrText>
            </w:r>
            <w:r w:rsidRPr="003E6908">
              <w:rPr>
                <w:b/>
                <w:bCs/>
                <w:sz w:val="18"/>
                <w:szCs w:val="18"/>
              </w:rPr>
              <w:fldChar w:fldCharType="separate"/>
            </w:r>
            <w:r w:rsidR="002158CE">
              <w:rPr>
                <w:b/>
                <w:bCs/>
                <w:noProof/>
                <w:sz w:val="18"/>
                <w:szCs w:val="18"/>
              </w:rPr>
              <w:t>2</w:t>
            </w:r>
            <w:r w:rsidRPr="003E69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3DDD33" w14:textId="77777777" w:rsidR="00913681" w:rsidRDefault="009136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0C3F" w14:textId="77777777" w:rsidR="00EA7521" w:rsidRDefault="00EA7521" w:rsidP="00D14013">
      <w:r>
        <w:separator/>
      </w:r>
    </w:p>
  </w:footnote>
  <w:footnote w:type="continuationSeparator" w:id="0">
    <w:p w14:paraId="5802B7A1" w14:textId="77777777" w:rsidR="00EA7521" w:rsidRDefault="00EA7521" w:rsidP="00D1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E32" w14:textId="77777777" w:rsidR="00517B31" w:rsidRDefault="00000000">
    <w:pPr>
      <w:pStyle w:val="En-tte"/>
    </w:pPr>
    <w:r>
      <w:rPr>
        <w:noProof/>
      </w:rPr>
      <w:pict w14:anchorId="2851D3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7796" o:spid="_x0000_s1026" type="#_x0000_t136" style="position:absolute;margin-left:0;margin-top:0;width:541.4pt;height:6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1pt" string="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782"/>
      <w:gridCol w:w="5858"/>
    </w:tblGrid>
    <w:tr w:rsidR="00D14013" w:rsidRPr="00D14013" w14:paraId="7CCABB9B" w14:textId="77777777" w:rsidTr="00052E7A">
      <w:tc>
        <w:tcPr>
          <w:tcW w:w="2808" w:type="dxa"/>
          <w:shd w:val="clear" w:color="auto" w:fill="auto"/>
        </w:tcPr>
        <w:p w14:paraId="7AD2EE37" w14:textId="77777777" w:rsidR="00D14013" w:rsidRPr="00D14013" w:rsidRDefault="00000000" w:rsidP="00D14013">
          <w:pPr>
            <w:tabs>
              <w:tab w:val="left" w:pos="2430"/>
              <w:tab w:val="right" w:pos="9072"/>
            </w:tabs>
            <w:rPr>
              <w:rFonts w:ascii="Penoir" w:eastAsia="Times New Roman" w:hAnsi="Penoir" w:cs="Times New Roman"/>
              <w:sz w:val="16"/>
              <w:szCs w:val="20"/>
              <w:lang w:eastAsia="fr-CA"/>
            </w:rPr>
          </w:pPr>
          <w:r>
            <w:rPr>
              <w:noProof/>
            </w:rPr>
            <w:pict w14:anchorId="66362DD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6177797" o:spid="_x0000_s1027" type="#_x0000_t136" style="position:absolute;margin-left:0;margin-top:0;width:541.4pt;height:67.6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entury Schoolbook&quot;;font-size:1pt" string="CONFIDENTIEL"/>
                <w10:wrap anchorx="margin" anchory="margin"/>
              </v:shape>
            </w:pict>
          </w:r>
          <w:r w:rsidR="00D14013">
            <w:rPr>
              <w:rFonts w:ascii="Penoir" w:eastAsia="Times New Roman" w:hAnsi="Penoir" w:cs="Times New Roman"/>
              <w:noProof/>
              <w:sz w:val="16"/>
              <w:szCs w:val="20"/>
              <w:lang w:eastAsia="fr-CA"/>
            </w:rPr>
            <w:drawing>
              <wp:inline distT="0" distB="0" distL="0" distR="0" wp14:anchorId="4788916D" wp14:editId="5D3FEF04">
                <wp:extent cx="1564640" cy="375920"/>
                <wp:effectExtent l="0" t="0" r="0" b="5080"/>
                <wp:docPr id="2" name="Image 2" descr="MSG_CMYK_hori_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G_CMYK_hori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8" w:type="dxa"/>
          <w:shd w:val="clear" w:color="auto" w:fill="auto"/>
        </w:tcPr>
        <w:p w14:paraId="0909A474" w14:textId="77777777" w:rsidR="00D14013" w:rsidRPr="00D14013" w:rsidRDefault="00D14013" w:rsidP="00D14013">
          <w:pPr>
            <w:tabs>
              <w:tab w:val="left" w:pos="2430"/>
              <w:tab w:val="right" w:pos="9072"/>
            </w:tabs>
            <w:jc w:val="center"/>
            <w:rPr>
              <w:rFonts w:eastAsia="Times New Roman" w:cs="Times New Roman"/>
              <w:b/>
              <w:sz w:val="28"/>
              <w:szCs w:val="28"/>
              <w:lang w:eastAsia="fr-CA"/>
            </w:rPr>
          </w:pPr>
          <w:r w:rsidRPr="00D14013">
            <w:rPr>
              <w:rFonts w:eastAsia="Times New Roman" w:cs="Times New Roman"/>
              <w:b/>
              <w:sz w:val="28"/>
              <w:szCs w:val="28"/>
              <w:lang w:eastAsia="fr-CA"/>
            </w:rPr>
            <w:t>FORMULAIRE</w:t>
          </w:r>
        </w:p>
        <w:p w14:paraId="51F69BFB" w14:textId="77777777" w:rsidR="00D14013" w:rsidRPr="00D14013" w:rsidRDefault="00D14013" w:rsidP="00D14013">
          <w:pPr>
            <w:tabs>
              <w:tab w:val="left" w:pos="2430"/>
              <w:tab w:val="right" w:pos="9072"/>
            </w:tabs>
            <w:jc w:val="center"/>
            <w:rPr>
              <w:rFonts w:eastAsia="Times New Roman" w:cs="Times New Roman"/>
              <w:b/>
              <w:sz w:val="28"/>
              <w:szCs w:val="28"/>
              <w:lang w:eastAsia="fr-CA"/>
            </w:rPr>
          </w:pPr>
          <w:r w:rsidRPr="00D14013">
            <w:rPr>
              <w:rFonts w:eastAsia="Times New Roman" w:cs="Times New Roman"/>
              <w:b/>
              <w:sz w:val="28"/>
              <w:szCs w:val="28"/>
              <w:lang w:eastAsia="fr-CA"/>
            </w:rPr>
            <w:t>DE PLAINTE</w:t>
          </w:r>
        </w:p>
      </w:tc>
    </w:tr>
  </w:tbl>
  <w:p w14:paraId="088C17D5" w14:textId="77777777" w:rsidR="00D14013" w:rsidRDefault="00D140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8CF1" w14:textId="77777777" w:rsidR="00517B31" w:rsidRDefault="00000000">
    <w:pPr>
      <w:pStyle w:val="En-tte"/>
    </w:pPr>
    <w:r>
      <w:rPr>
        <w:noProof/>
      </w:rPr>
      <w:pict w14:anchorId="78C16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7795" o:spid="_x0000_s1025" type="#_x0000_t136" style="position:absolute;margin-left:0;margin-top:0;width:541.4pt;height:6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1pt" string="CONFIDENT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BRByeo2FhWWN+EN5+G5SSAUzq2Q=" w:salt="/B4d5GzO9eaNchi3gjXCh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13"/>
    <w:rsid w:val="00035953"/>
    <w:rsid w:val="00055C34"/>
    <w:rsid w:val="00062A32"/>
    <w:rsid w:val="00094137"/>
    <w:rsid w:val="000D0C23"/>
    <w:rsid w:val="000F61FA"/>
    <w:rsid w:val="001403C9"/>
    <w:rsid w:val="002158CE"/>
    <w:rsid w:val="003E6908"/>
    <w:rsid w:val="004A5FAF"/>
    <w:rsid w:val="00517B31"/>
    <w:rsid w:val="005D184E"/>
    <w:rsid w:val="00651CBA"/>
    <w:rsid w:val="00712FEC"/>
    <w:rsid w:val="00723690"/>
    <w:rsid w:val="0073206F"/>
    <w:rsid w:val="007675DA"/>
    <w:rsid w:val="007C343D"/>
    <w:rsid w:val="00913681"/>
    <w:rsid w:val="00BF0E0F"/>
    <w:rsid w:val="00D14013"/>
    <w:rsid w:val="00D311ED"/>
    <w:rsid w:val="00E976FD"/>
    <w:rsid w:val="00EA7521"/>
    <w:rsid w:val="00F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1BC26"/>
  <w15:docId w15:val="{057198CE-3D11-470D-9A5F-E6B1C217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140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14013"/>
  </w:style>
  <w:style w:type="paragraph" w:styleId="Pieddepage">
    <w:name w:val="footer"/>
    <w:basedOn w:val="Normal"/>
    <w:link w:val="PieddepageCar"/>
    <w:uiPriority w:val="99"/>
    <w:unhideWhenUsed/>
    <w:rsid w:val="00D140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013"/>
  </w:style>
  <w:style w:type="paragraph" w:styleId="Textedebulles">
    <w:name w:val="Balloon Text"/>
    <w:basedOn w:val="Normal"/>
    <w:link w:val="TextedebullesCar"/>
    <w:uiPriority w:val="99"/>
    <w:semiHidden/>
    <w:unhideWhenUsed/>
    <w:rsid w:val="00D140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01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76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8F217-3376-48A4-A54C-249E964A0D2A}"/>
      </w:docPartPr>
      <w:docPartBody>
        <w:p w:rsidR="00A36D07" w:rsidRDefault="00A9468B">
          <w:r w:rsidRPr="00FE711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8B"/>
    <w:rsid w:val="00A36D07"/>
    <w:rsid w:val="00A9468B"/>
    <w:rsid w:val="00F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46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MMSG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Mun. MSG</cp:lastModifiedBy>
  <cp:revision>2</cp:revision>
  <cp:lastPrinted>2016-05-19T20:12:00Z</cp:lastPrinted>
  <dcterms:created xsi:type="dcterms:W3CDTF">2023-05-24T20:15:00Z</dcterms:created>
  <dcterms:modified xsi:type="dcterms:W3CDTF">2023-05-24T20:15:00Z</dcterms:modified>
</cp:coreProperties>
</file>